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Por omisión"/>
        <w:spacing w:line="288" w:lineRule="auto"/>
        <w:jc w:val="center"/>
        <w:rPr>
          <w:rStyle w:val="Ninguno"/>
          <w:rFonts w:ascii="PT Serif" w:cs="PT Serif" w:hAnsi="PT Serif" w:eastAsia="PT Serif"/>
          <w:b w:val="1"/>
          <w:bCs w:val="1"/>
          <w:sz w:val="26"/>
          <w:szCs w:val="26"/>
        </w:rPr>
      </w:pPr>
      <w:r>
        <w:rPr>
          <w:rStyle w:val="Ninguno"/>
          <w:rFonts w:ascii="PT Serif" w:hAnsi="PT Serif"/>
          <w:b w:val="1"/>
          <w:bCs w:val="1"/>
          <w:sz w:val="26"/>
          <w:szCs w:val="26"/>
          <w:rtl w:val="0"/>
          <w:lang w:val="es-ES_tradnl"/>
        </w:rPr>
        <w:t>PACO RODR</w:t>
      </w:r>
      <w:r>
        <w:rPr>
          <w:rStyle w:val="Ninguno"/>
          <w:rFonts w:ascii="PT Serif" w:hAnsi="PT Serif" w:hint="default"/>
          <w:b w:val="1"/>
          <w:bCs w:val="1"/>
          <w:sz w:val="26"/>
          <w:szCs w:val="26"/>
          <w:rtl w:val="0"/>
          <w:lang w:val="es-ES_tradnl"/>
        </w:rPr>
        <w:t>Í</w:t>
      </w:r>
      <w:r>
        <w:rPr>
          <w:rStyle w:val="Ninguno"/>
          <w:rFonts w:ascii="PT Serif" w:hAnsi="PT Serif"/>
          <w:b w:val="1"/>
          <w:bCs w:val="1"/>
          <w:sz w:val="26"/>
          <w:szCs w:val="26"/>
          <w:rtl w:val="0"/>
          <w:lang w:val="es-ES_tradnl"/>
        </w:rPr>
        <w:t>GUEZ BA</w:t>
      </w:r>
      <w:r>
        <w:rPr>
          <w:rStyle w:val="Ninguno"/>
          <w:rFonts w:ascii="PT Serif" w:hAnsi="PT Serif" w:hint="default"/>
          <w:b w:val="1"/>
          <w:bCs w:val="1"/>
          <w:sz w:val="26"/>
          <w:szCs w:val="26"/>
          <w:rtl w:val="0"/>
          <w:lang w:val="es-ES_tradnl"/>
        </w:rPr>
        <w:t>Ñ</w:t>
      </w:r>
      <w:r>
        <w:rPr>
          <w:rStyle w:val="Ninguno"/>
          <w:rFonts w:ascii="PT Serif" w:hAnsi="PT Serif"/>
          <w:b w:val="1"/>
          <w:bCs w:val="1"/>
          <w:sz w:val="26"/>
          <w:szCs w:val="26"/>
          <w:rtl w:val="0"/>
          <w:lang w:val="es-ES_tradnl"/>
        </w:rPr>
        <w:t>OS. DIRECTOR/SCRIPWRITER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b w:val="1"/>
          <w:bCs w:val="1"/>
          <w:sz w:val="24"/>
          <w:szCs w:val="24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FILMOGRAPHY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b w:val="1"/>
          <w:bCs w:val="1"/>
          <w:sz w:val="24"/>
          <w:szCs w:val="24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DIRECTOR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b w:val="1"/>
          <w:bCs w:val="1"/>
          <w:sz w:val="24"/>
          <w:szCs w:val="24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2017</w:t>
      </w: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sz w:val="24"/>
          <w:szCs w:val="24"/>
        </w:rPr>
      </w:pP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The Plague</w:t>
      </w: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 xml:space="preserve">” </w:t>
      </w:r>
      <w:r>
        <w:rPr>
          <w:rStyle w:val="Ninguno"/>
          <w:rFonts w:ascii="PT Serif" w:hAnsi="PT Serif"/>
          <w:i w:val="1"/>
          <w:iCs w:val="1"/>
          <w:sz w:val="24"/>
          <w:szCs w:val="24"/>
          <w:rtl w:val="0"/>
          <w:lang w:val="es-ES_tradnl"/>
        </w:rPr>
        <w:t>(La peste)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 xml:space="preserve">. TV Mini-series. Episodes director. Produced by Movistar +. In production. 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b w:val="1"/>
          <w:bCs w:val="1"/>
          <w:sz w:val="24"/>
          <w:szCs w:val="24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2012</w:t>
      </w: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sz w:val="24"/>
          <w:szCs w:val="24"/>
        </w:rPr>
      </w:pP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de-DE"/>
        </w:rPr>
        <w:t>“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Ali</w:t>
      </w: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. Letra Producciones S.L.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3"/>
          <w:numId w:val="2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sz w:val="24"/>
          <w:szCs w:val="24"/>
          <w:rtl w:val="0"/>
          <w:lang w:val="es-ES_tradnl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Best First Film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>, ASECAN Award, Malaga Spanish Cinema</w:t>
      </w:r>
      <w:r>
        <w:rPr>
          <w:rStyle w:val="Ninguno"/>
          <w:rFonts w:ascii="PT Serif" w:hAnsi="PT Serif"/>
          <w:sz w:val="24"/>
          <w:szCs w:val="24"/>
          <w:rtl w:val="0"/>
          <w:lang w:val="it-IT"/>
        </w:rPr>
        <w:t xml:space="preserve"> Festival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 (Spain)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3"/>
          <w:numId w:val="2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sz w:val="24"/>
          <w:szCs w:val="24"/>
          <w:rtl w:val="0"/>
          <w:lang w:val="es-ES_tradnl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Best Film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, Madrid-PNR Film </w:t>
      </w:r>
      <w:r>
        <w:rPr>
          <w:rStyle w:val="Ninguno"/>
          <w:rFonts w:ascii="PT Serif" w:hAnsi="PT Serif"/>
          <w:sz w:val="24"/>
          <w:szCs w:val="24"/>
          <w:rtl w:val="0"/>
          <w:lang w:val="it-IT"/>
        </w:rPr>
        <w:t>Festival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 (Spain)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3"/>
          <w:numId w:val="2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sz w:val="24"/>
          <w:szCs w:val="24"/>
          <w:rtl w:val="0"/>
          <w:lang w:val="es-ES_tradnl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Best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de-DE"/>
        </w:rPr>
        <w:t xml:space="preserve"> Dir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ector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, Audience Award and Special Mention to the Actress, International Film </w:t>
      </w:r>
      <w:r>
        <w:rPr>
          <w:rStyle w:val="Ninguno"/>
          <w:rFonts w:ascii="PT Serif" w:hAnsi="PT Serif"/>
          <w:sz w:val="24"/>
          <w:szCs w:val="24"/>
          <w:rtl w:val="0"/>
          <w:lang w:val="it-IT"/>
        </w:rPr>
        <w:t>Festival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PT Serif" w:hAnsi="PT Serif"/>
          <w:sz w:val="24"/>
          <w:szCs w:val="24"/>
          <w:rtl w:val="0"/>
          <w:lang w:val="pt-PT"/>
        </w:rPr>
        <w:t>Ourense-OUFF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 (Spain)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3"/>
          <w:numId w:val="2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sz w:val="24"/>
          <w:szCs w:val="24"/>
          <w:rtl w:val="0"/>
          <w:lang w:val="es-ES_tradnl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Best Director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, 10th Alicante Film </w:t>
      </w:r>
      <w:r>
        <w:rPr>
          <w:rStyle w:val="Ninguno"/>
          <w:rFonts w:ascii="PT Serif" w:hAnsi="PT Serif"/>
          <w:sz w:val="24"/>
          <w:szCs w:val="24"/>
          <w:rtl w:val="0"/>
          <w:lang w:val="it-IT"/>
        </w:rPr>
        <w:t>Festival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 (Spain)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3"/>
          <w:numId w:val="2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sz w:val="24"/>
          <w:szCs w:val="24"/>
          <w:rtl w:val="0"/>
          <w:lang w:val="es-ES_tradnl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Special Jury Mention</w:t>
      </w:r>
      <w:r>
        <w:rPr>
          <w:rFonts w:ascii="PT Serif" w:hAnsi="PT Serif"/>
          <w:sz w:val="24"/>
          <w:szCs w:val="24"/>
          <w:rtl w:val="0"/>
          <w:lang w:val="es-ES_tradnl"/>
        </w:rPr>
        <w:t>, Tudela Film Festival (Spain)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3"/>
          <w:numId w:val="2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sz w:val="24"/>
          <w:szCs w:val="24"/>
          <w:rtl w:val="0"/>
          <w:lang w:val="es-ES_tradnl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Special Jury Mention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PT Serif" w:hAnsi="PT Serif"/>
          <w:sz w:val="24"/>
          <w:szCs w:val="24"/>
          <w:rtl w:val="0"/>
          <w:lang w:val="it-IT"/>
        </w:rPr>
        <w:t>Vittorio Veneto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 Festival (Italy)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3"/>
          <w:numId w:val="2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sz w:val="24"/>
          <w:szCs w:val="24"/>
          <w:rtl w:val="0"/>
          <w:lang w:val="es-ES_tradnl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Official Selection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. </w:t>
      </w:r>
      <w:r>
        <w:rPr>
          <w:rStyle w:val="Ninguno"/>
          <w:rFonts w:ascii="PT Serif" w:hAnsi="PT Serif"/>
          <w:sz w:val="24"/>
          <w:szCs w:val="24"/>
          <w:rtl w:val="0"/>
          <w:lang w:val="pt-PT"/>
        </w:rPr>
        <w:t xml:space="preserve">El Cairo International Film Festival-CIFF 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 (Egypt)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3"/>
          <w:numId w:val="2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sz w:val="24"/>
          <w:szCs w:val="24"/>
          <w:rtl w:val="0"/>
          <w:lang w:val="en-US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n-US"/>
        </w:rPr>
        <w:t>Official Selection</w:t>
      </w:r>
      <w:r>
        <w:rPr>
          <w:rStyle w:val="Ninguno"/>
          <w:rFonts w:ascii="PT Serif" w:hAnsi="PT Serif"/>
          <w:sz w:val="24"/>
          <w:szCs w:val="24"/>
          <w:rtl w:val="0"/>
          <w:lang w:val="en-US"/>
        </w:rPr>
        <w:t>. Seattle International Film Festival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 (USA)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3"/>
          <w:numId w:val="2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i w:val="1"/>
          <w:iCs w:val="1"/>
          <w:sz w:val="24"/>
          <w:szCs w:val="24"/>
          <w:rtl w:val="0"/>
          <w:lang w:val="en-US"/>
        </w:rPr>
      </w:pPr>
      <w:r>
        <w:rPr>
          <w:rStyle w:val="Ninguno"/>
          <w:rFonts w:ascii="PT Serif" w:hAnsi="PT Serif"/>
          <w:b w:val="1"/>
          <w:bCs w:val="1"/>
          <w:i w:val="0"/>
          <w:iCs w:val="0"/>
          <w:sz w:val="24"/>
          <w:szCs w:val="24"/>
          <w:rtl w:val="0"/>
          <w:lang w:val="en-US"/>
        </w:rPr>
        <w:t>Official Selection</w:t>
      </w:r>
      <w:r>
        <w:rPr>
          <w:rStyle w:val="Ninguno"/>
          <w:rFonts w:ascii="PT Serif" w:hAnsi="PT Serif"/>
          <w:i w:val="0"/>
          <w:iCs w:val="0"/>
          <w:sz w:val="24"/>
          <w:szCs w:val="24"/>
          <w:rtl w:val="0"/>
          <w:lang w:val="fr-FR"/>
        </w:rPr>
        <w:t>. Vancouver International Film Festiva</w:t>
      </w:r>
      <w:r>
        <w:rPr>
          <w:rStyle w:val="Ninguno"/>
          <w:rFonts w:ascii="PT Serif" w:hAnsi="PT Serif"/>
          <w:i w:val="0"/>
          <w:iCs w:val="0"/>
          <w:sz w:val="24"/>
          <w:szCs w:val="24"/>
          <w:rtl w:val="0"/>
          <w:lang w:val="es-ES_tradnl"/>
        </w:rPr>
        <w:t>l (Canada)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3"/>
          <w:numId w:val="2"/>
        </w:numPr>
        <w:bidi w:val="0"/>
        <w:spacing w:line="288" w:lineRule="auto"/>
        <w:ind w:right="0"/>
        <w:jc w:val="both"/>
        <w:rPr>
          <w:rStyle w:val="Ninguno"/>
          <w:rFonts w:ascii="PT Serif" w:cs="PT Serif" w:hAnsi="PT Serif" w:eastAsia="PT Serif"/>
          <w:sz w:val="24"/>
          <w:szCs w:val="24"/>
          <w:u w:val="single"/>
          <w:rtl w:val="0"/>
          <w:lang w:val="es-ES_tradnl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Official Selection</w:t>
      </w:r>
      <w:r>
        <w:rPr>
          <w:rFonts w:ascii="PT Serif" w:hAnsi="PT Serif"/>
          <w:sz w:val="24"/>
          <w:szCs w:val="24"/>
          <w:rtl w:val="0"/>
          <w:lang w:val="es-ES_tradnl"/>
        </w:rPr>
        <w:t>. CineHorizontes. 13th Festival de Cin</w:t>
      </w:r>
      <w:r>
        <w:rPr>
          <w:rFonts w:ascii="PT Serif" w:hAnsi="PT Serif" w:hint="default"/>
          <w:sz w:val="24"/>
          <w:szCs w:val="24"/>
          <w:rtl w:val="0"/>
          <w:lang w:val="es-ES_tradnl"/>
        </w:rPr>
        <w:t>é</w:t>
      </w:r>
      <w:r>
        <w:rPr>
          <w:rFonts w:ascii="PT Serif" w:hAnsi="PT Serif"/>
          <w:sz w:val="24"/>
          <w:szCs w:val="24"/>
          <w:rtl w:val="0"/>
          <w:lang w:val="es-ES_tradnl"/>
        </w:rPr>
        <w:t>ma espagnol, Marseille (France)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b w:val="1"/>
          <w:bCs w:val="1"/>
          <w:sz w:val="24"/>
          <w:szCs w:val="24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2009</w:t>
      </w: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sz w:val="24"/>
          <w:szCs w:val="24"/>
        </w:rPr>
      </w:pP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The Windows of History</w:t>
      </w: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 xml:space="preserve">. Audiovisual Installation. Granada History of Andalusia Museum. </w:t>
      </w:r>
      <w:r>
        <w:rPr>
          <w:rStyle w:val="Ninguno"/>
          <w:rFonts w:ascii="PT Serif" w:hAnsi="PT Serif"/>
          <w:sz w:val="24"/>
          <w:szCs w:val="24"/>
          <w:rtl w:val="0"/>
          <w:lang w:val="de-DE"/>
        </w:rPr>
        <w:t>GPD.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b w:val="1"/>
          <w:bCs w:val="1"/>
          <w:sz w:val="24"/>
          <w:szCs w:val="24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2008</w:t>
      </w: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sz w:val="24"/>
          <w:szCs w:val="24"/>
        </w:rPr>
      </w:pP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Year 400</w:t>
      </w: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 xml:space="preserve">” 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(</w:t>
      </w:r>
      <w:r>
        <w:rPr>
          <w:rStyle w:val="Ninguno"/>
          <w:rFonts w:ascii="PT Serif" w:hAnsi="PT Serif"/>
          <w:i w:val="1"/>
          <w:iCs w:val="1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PT Serif" w:hAnsi="PT Serif" w:hint="default"/>
          <w:i w:val="1"/>
          <w:i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PT Serif" w:hAnsi="PT Serif"/>
          <w:i w:val="1"/>
          <w:iCs w:val="1"/>
          <w:sz w:val="24"/>
          <w:szCs w:val="24"/>
          <w:rtl w:val="0"/>
          <w:lang w:val="es-ES_tradnl"/>
        </w:rPr>
        <w:t>o 400. El Imperio se rompe)</w:t>
      </w:r>
      <w:r>
        <w:rPr>
          <w:rStyle w:val="Ninguno"/>
          <w:rFonts w:ascii="PT Serif" w:hAnsi="PT Serif"/>
          <w:sz w:val="24"/>
          <w:szCs w:val="24"/>
          <w:rtl w:val="0"/>
          <w:lang w:val="da-DK"/>
        </w:rPr>
        <w:t>. TV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 xml:space="preserve"> series. Co-Direct</w:t>
      </w:r>
      <w:r>
        <w:rPr>
          <w:rStyle w:val="Ninguno"/>
          <w:rFonts w:ascii="PT Serif" w:hAnsi="PT Serif"/>
          <w:sz w:val="24"/>
          <w:szCs w:val="24"/>
          <w:rtl w:val="0"/>
          <w:lang w:val="fr-FR"/>
        </w:rPr>
        <w:t>or . Canal Sur TV.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b w:val="1"/>
          <w:bCs w:val="1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b w:val="1"/>
          <w:bCs w:val="1"/>
          <w:sz w:val="24"/>
          <w:szCs w:val="24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2007</w:t>
      </w: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b w:val="1"/>
          <w:bCs w:val="1"/>
          <w:sz w:val="24"/>
          <w:szCs w:val="24"/>
        </w:rPr>
      </w:pP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 xml:space="preserve">Andalusia, its 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ame</w:t>
      </w: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 xml:space="preserve">. 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TV Program. Canal Sur TV.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b w:val="1"/>
          <w:bCs w:val="1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b w:val="1"/>
          <w:bCs w:val="1"/>
          <w:sz w:val="24"/>
          <w:szCs w:val="24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2004</w:t>
      </w: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sz w:val="24"/>
          <w:szCs w:val="24"/>
        </w:rPr>
      </w:pP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Needs</w:t>
      </w: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 xml:space="preserve">” 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(</w:t>
      </w:r>
      <w:r>
        <w:rPr>
          <w:rStyle w:val="Ninguno"/>
          <w:rFonts w:ascii="PT Serif" w:hAnsi="PT Serif"/>
          <w:i w:val="1"/>
          <w:iCs w:val="1"/>
          <w:sz w:val="24"/>
          <w:szCs w:val="24"/>
          <w:rtl w:val="0"/>
          <w:lang w:val="es-ES_tradnl"/>
        </w:rPr>
        <w:t>Necesidades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 xml:space="preserve">). Short Film. Screenplay, Director, Editing. Letra Producciones SL. Supported by the Andalusian Culture Office and Canal Sur. 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2"/>
          <w:numId w:val="3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sz w:val="24"/>
          <w:szCs w:val="24"/>
          <w:rtl w:val="0"/>
          <w:lang w:val="es-ES_tradnl"/>
        </w:rPr>
      </w:pP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1st Award at </w:t>
      </w:r>
      <w:r>
        <w:rPr>
          <w:rStyle w:val="Ninguno"/>
          <w:rFonts w:ascii="PT Serif" w:hAnsi="PT Serif"/>
          <w:sz w:val="24"/>
          <w:szCs w:val="24"/>
          <w:rtl w:val="0"/>
          <w:lang w:val="de-DE"/>
        </w:rPr>
        <w:t>SGAE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 (author</w:t>
      </w:r>
      <w:r>
        <w:rPr>
          <w:rStyle w:val="Ninguno A"/>
          <w:rFonts w:ascii="PT Serif" w:hAnsi="PT Serif" w:hint="default"/>
          <w:sz w:val="24"/>
          <w:szCs w:val="24"/>
          <w:rtl w:val="0"/>
          <w:lang w:val="es-ES_tradnl"/>
        </w:rPr>
        <w:t>’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>s rights association) Competition (Spain)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2"/>
          <w:numId w:val="3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sz w:val="24"/>
          <w:szCs w:val="24"/>
          <w:rtl w:val="0"/>
          <w:lang w:val="es-ES_tradnl"/>
        </w:rPr>
      </w:pP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>1st  E</w:t>
      </w:r>
      <w:r>
        <w:rPr>
          <w:rStyle w:val="Ninguno"/>
          <w:rFonts w:ascii="PT Serif" w:hAnsi="PT Serif"/>
          <w:sz w:val="24"/>
          <w:szCs w:val="24"/>
          <w:rtl w:val="0"/>
          <w:lang w:val="pt-PT"/>
        </w:rPr>
        <w:t>x-aequo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 Award  International Film </w:t>
      </w:r>
      <w:r>
        <w:rPr>
          <w:rStyle w:val="Ninguno"/>
          <w:rFonts w:ascii="PT Serif" w:hAnsi="PT Serif"/>
          <w:sz w:val="24"/>
          <w:szCs w:val="24"/>
          <w:rtl w:val="0"/>
          <w:lang w:val="it-IT"/>
        </w:rPr>
        <w:t>Festival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PT Serif" w:hAnsi="PT Serif"/>
          <w:sz w:val="24"/>
          <w:szCs w:val="24"/>
          <w:rtl w:val="0"/>
          <w:lang w:val="pt-PT"/>
        </w:rPr>
        <w:t>Ourense-OUFF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 (Spain)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2"/>
          <w:numId w:val="3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sz w:val="24"/>
          <w:szCs w:val="24"/>
          <w:rtl w:val="0"/>
          <w:lang w:val="es-ES_tradnl"/>
        </w:rPr>
      </w:pP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Best Short-film, </w:t>
      </w:r>
      <w:r>
        <w:rPr>
          <w:rStyle w:val="Ninguno"/>
          <w:rFonts w:ascii="PT Serif" w:hAnsi="PT Serif"/>
          <w:sz w:val="24"/>
          <w:szCs w:val="24"/>
          <w:rtl w:val="0"/>
          <w:lang w:val="nl-NL"/>
        </w:rPr>
        <w:t xml:space="preserve">Curtmetratjes 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Festival, </w:t>
      </w:r>
      <w:r>
        <w:rPr>
          <w:rStyle w:val="Ninguno"/>
          <w:rFonts w:ascii="PT Serif" w:hAnsi="PT Serif"/>
          <w:sz w:val="24"/>
          <w:szCs w:val="24"/>
          <w:rtl w:val="0"/>
          <w:lang w:val="fr-FR"/>
        </w:rPr>
        <w:t>Manlleu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 (Spain)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2"/>
          <w:numId w:val="3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sz w:val="24"/>
          <w:szCs w:val="24"/>
          <w:rtl w:val="0"/>
          <w:lang w:val="es-ES_tradnl"/>
        </w:rPr>
      </w:pP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1st Award, </w:t>
      </w:r>
      <w:r>
        <w:rPr>
          <w:rStyle w:val="Ninguno"/>
          <w:rFonts w:ascii="PT Serif" w:hAnsi="PT Serif"/>
          <w:sz w:val="24"/>
          <w:szCs w:val="24"/>
          <w:rtl w:val="0"/>
          <w:lang w:val="fr-FR"/>
        </w:rPr>
        <w:t>Sant Joan d</w:t>
      </w:r>
      <w:r>
        <w:rPr>
          <w:rStyle w:val="Ninguno A"/>
          <w:rFonts w:ascii="PT Serif" w:hAnsi="PT Serif" w:hint="default"/>
          <w:sz w:val="24"/>
          <w:szCs w:val="24"/>
          <w:rtl w:val="0"/>
          <w:lang w:val="es-ES_tradnl"/>
        </w:rPr>
        <w:t>’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>Alacant Short Film Festival (Spain)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2"/>
          <w:numId w:val="3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sz w:val="24"/>
          <w:szCs w:val="24"/>
          <w:rtl w:val="0"/>
          <w:lang w:val="es-ES_tradnl"/>
        </w:rPr>
      </w:pP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Best Short-film, </w:t>
      </w:r>
      <w:r>
        <w:rPr>
          <w:rStyle w:val="Ninguno"/>
          <w:rFonts w:ascii="PT Serif" w:hAnsi="PT Serif"/>
          <w:sz w:val="24"/>
          <w:szCs w:val="24"/>
          <w:rtl w:val="0"/>
          <w:lang w:val="pt-PT"/>
        </w:rPr>
        <w:t xml:space="preserve">Internacional 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>Short-films Festival, La Laguna University (Spain)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2"/>
          <w:numId w:val="3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sz w:val="24"/>
          <w:szCs w:val="24"/>
          <w:rtl w:val="0"/>
          <w:lang w:val="es-ES_tradnl"/>
        </w:rPr>
      </w:pP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1st Award, 3rd Juan Diego </w:t>
      </w:r>
      <w:r>
        <w:rPr>
          <w:rStyle w:val="Ninguno"/>
          <w:rFonts w:ascii="PT Serif" w:hAnsi="PT Serif"/>
          <w:sz w:val="24"/>
          <w:szCs w:val="24"/>
          <w:rtl w:val="0"/>
          <w:lang w:val="en-US"/>
        </w:rPr>
        <w:t>Short-film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>, Mairena del Aljarafe (Spain)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b w:val="1"/>
          <w:bCs w:val="1"/>
          <w:sz w:val="24"/>
          <w:szCs w:val="24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2002</w:t>
      </w: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sz w:val="24"/>
          <w:szCs w:val="24"/>
        </w:rPr>
      </w:pP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de-DE"/>
        </w:rPr>
        <w:t>“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Por d</w:t>
      </w: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nde rayos sale el sol</w:t>
      </w: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 xml:space="preserve">. Short Film. Screenplay, Director, Editing. Letra Producciones SL  Supported </w:t>
      </w:r>
      <w:r>
        <w:rPr>
          <w:rStyle w:val="Ninguno"/>
          <w:rFonts w:ascii="PT Serif" w:hAnsi="PT Serif"/>
          <w:sz w:val="24"/>
          <w:szCs w:val="24"/>
          <w:rtl w:val="0"/>
          <w:lang w:val="en-US"/>
        </w:rPr>
        <w:t xml:space="preserve">by the Andalusian Culture Office 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and Canal Sur.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3"/>
          <w:numId w:val="3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sz w:val="24"/>
          <w:szCs w:val="24"/>
          <w:rtl w:val="0"/>
          <w:lang w:val="es-ES_tradnl"/>
        </w:rPr>
      </w:pPr>
      <w:r>
        <w:rPr>
          <w:rFonts w:ascii="PT Serif" w:hAnsi="PT Serif"/>
          <w:sz w:val="24"/>
          <w:szCs w:val="24"/>
          <w:rtl w:val="0"/>
          <w:lang w:val="es-ES_tradnl"/>
        </w:rPr>
        <w:t>1st Award, Best Andalusia Short-film. ASECAN.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b w:val="1"/>
          <w:bCs w:val="1"/>
          <w:sz w:val="24"/>
          <w:szCs w:val="24"/>
          <w:u w:val="single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u w:val="single"/>
          <w:rtl w:val="0"/>
          <w:lang w:val="es-ES_tradnl"/>
        </w:rPr>
        <w:t>CONTINUITY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b w:val="1"/>
          <w:bCs w:val="1"/>
          <w:sz w:val="24"/>
          <w:szCs w:val="24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2016</w:t>
      </w: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sz w:val="24"/>
          <w:szCs w:val="24"/>
        </w:rPr>
      </w:pP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Smoke and Mirrors</w:t>
      </w: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 xml:space="preserve">” 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(</w:t>
      </w:r>
      <w:r>
        <w:rPr>
          <w:rStyle w:val="Ninguno"/>
          <w:rFonts w:ascii="PT Serif" w:hAnsi="PT Serif"/>
          <w:i w:val="1"/>
          <w:iCs w:val="1"/>
          <w:sz w:val="24"/>
          <w:szCs w:val="24"/>
          <w:rtl w:val="0"/>
          <w:lang w:val="es-ES_tradnl"/>
        </w:rPr>
        <w:t>El hombre de las mil caras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)</w:t>
      </w:r>
      <w:r>
        <w:rPr>
          <w:rStyle w:val="Ninguno"/>
          <w:rFonts w:ascii="PT Serif" w:hAnsi="PT Serif"/>
          <w:sz w:val="24"/>
          <w:szCs w:val="24"/>
          <w:rtl w:val="0"/>
          <w:lang w:val="de-DE"/>
        </w:rPr>
        <w:t>. Dir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ector:</w:t>
      </w:r>
      <w:r>
        <w:rPr>
          <w:rStyle w:val="Ninguno"/>
          <w:rFonts w:ascii="PT Serif" w:hAnsi="PT Serif"/>
          <w:sz w:val="24"/>
          <w:szCs w:val="24"/>
          <w:rtl w:val="0"/>
          <w:lang w:val="pt-PT"/>
        </w:rPr>
        <w:t xml:space="preserve"> Alberto Rodr</w:t>
      </w:r>
      <w:r>
        <w:rPr>
          <w:rStyle w:val="Ninguno"/>
          <w:rFonts w:ascii="PT Serif" w:hAnsi="PT Serif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PT Serif" w:hAnsi="PT Serif"/>
          <w:sz w:val="24"/>
          <w:szCs w:val="24"/>
          <w:rtl w:val="0"/>
          <w:lang w:val="pt-PT"/>
        </w:rPr>
        <w:t>guez. Atresmedia Cine, At</w:t>
      </w:r>
      <w:r>
        <w:rPr>
          <w:rStyle w:val="Ninguno"/>
          <w:rFonts w:ascii="PT Serif" w:hAnsi="PT Serif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PT Serif" w:hAnsi="PT Serif"/>
          <w:sz w:val="24"/>
          <w:szCs w:val="24"/>
          <w:rtl w:val="0"/>
          <w:lang w:val="it-IT"/>
        </w:rPr>
        <w:t>pica Films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PT Serif" w:hAnsi="PT Serif"/>
          <w:sz w:val="24"/>
          <w:szCs w:val="24"/>
          <w:rtl w:val="0"/>
          <w:lang w:val="it-IT"/>
        </w:rPr>
        <w:t xml:space="preserve">Sacromonte Films. 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4"/>
          <w:numId w:val="3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sz w:val="24"/>
          <w:szCs w:val="24"/>
          <w:rtl w:val="0"/>
          <w:lang w:val="es-ES_tradnl"/>
        </w:rPr>
      </w:pPr>
      <w:r>
        <w:rPr>
          <w:rFonts w:ascii="PT Serif" w:hAnsi="PT Serif"/>
          <w:sz w:val="24"/>
          <w:szCs w:val="24"/>
          <w:rtl w:val="0"/>
          <w:lang w:val="es-ES_tradnl"/>
        </w:rPr>
        <w:t>Official Selection, San Sebastian Film Festival. Awarded with Best Actor and Feroz Zinemaldia Award.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4"/>
          <w:numId w:val="3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sz w:val="24"/>
          <w:szCs w:val="24"/>
          <w:rtl w:val="0"/>
          <w:lang w:val="es-ES_tradnl"/>
        </w:rPr>
      </w:pPr>
      <w:r>
        <w:rPr>
          <w:rFonts w:ascii="PT Serif" w:hAnsi="PT Serif"/>
          <w:sz w:val="24"/>
          <w:szCs w:val="24"/>
          <w:rtl w:val="0"/>
          <w:lang w:val="es-ES_tradnl"/>
        </w:rPr>
        <w:t>Best Film and Best Actor. Jose Maria Forque Awards.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4"/>
          <w:numId w:val="3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sz w:val="24"/>
          <w:szCs w:val="24"/>
          <w:rtl w:val="0"/>
          <w:lang w:val="es-ES_tradnl"/>
        </w:rPr>
      </w:pP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>11 Goya Nominations</w:t>
      </w:r>
      <w:r>
        <w:rPr>
          <w:rStyle w:val="Ninguno"/>
          <w:rFonts w:ascii="PT Serif" w:hAnsi="PT Serif"/>
          <w:sz w:val="24"/>
          <w:szCs w:val="24"/>
          <w:rtl w:val="0"/>
          <w:lang w:val="en-US"/>
        </w:rPr>
        <w:t>, Best Film and Best Director included</w:t>
      </w:r>
      <w:r>
        <w:rPr>
          <w:rStyle w:val="Ninguno A"/>
          <w:rFonts w:ascii="PT Serif" w:hAnsi="PT Serif"/>
          <w:sz w:val="24"/>
          <w:szCs w:val="24"/>
          <w:rtl w:val="0"/>
          <w:lang w:val="es-ES_tradnl"/>
        </w:rPr>
        <w:t xml:space="preserve">. 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</w:rPr>
      </w:pP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Down at the South</w:t>
      </w: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 xml:space="preserve"> (</w:t>
      </w:r>
      <w:r>
        <w:rPr>
          <w:rStyle w:val="Ninguno"/>
          <w:rFonts w:ascii="PT Serif" w:hAnsi="PT Serif"/>
          <w:i w:val="1"/>
          <w:iCs w:val="1"/>
          <w:sz w:val="24"/>
          <w:szCs w:val="24"/>
          <w:rtl w:val="0"/>
          <w:lang w:val="de-DE"/>
        </w:rPr>
        <w:t>All</w:t>
      </w:r>
      <w:r>
        <w:rPr>
          <w:rStyle w:val="Ninguno"/>
          <w:rFonts w:ascii="PT Serif" w:hAnsi="PT Serif" w:hint="default"/>
          <w:i w:val="1"/>
          <w:iCs w:val="1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PT Serif" w:hAnsi="PT Serif"/>
          <w:i w:val="1"/>
          <w:iCs w:val="1"/>
          <w:sz w:val="24"/>
          <w:szCs w:val="24"/>
          <w:rtl w:val="0"/>
          <w:lang w:val="es-ES_tradnl"/>
        </w:rPr>
        <w:t>abajo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)</w:t>
      </w:r>
      <w:r>
        <w:rPr>
          <w:rStyle w:val="Ninguno"/>
          <w:rFonts w:ascii="PT Serif" w:hAnsi="PT Serif"/>
          <w:sz w:val="24"/>
          <w:szCs w:val="24"/>
          <w:rtl w:val="0"/>
          <w:lang w:val="da-DK"/>
        </w:rPr>
        <w:t>. TV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 xml:space="preserve"> series. Season I, II, III. Plano a Plano. Atresmedia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.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b w:val="1"/>
          <w:bCs w:val="1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b w:val="1"/>
          <w:bCs w:val="1"/>
          <w:sz w:val="24"/>
          <w:szCs w:val="24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2014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</w:rPr>
      </w:pPr>
      <w:r>
        <w:rPr>
          <w:rStyle w:val="Ninguno"/>
          <w:rFonts w:ascii="Calibri" w:cs="Calibri" w:hAnsi="Calibri" w:eastAsia="Calibri" w:hint="default"/>
          <w:b w:val="1"/>
          <w:bCs w:val="1"/>
          <w:sz w:val="24"/>
          <w:szCs w:val="24"/>
          <w:u w:color="000000"/>
          <w:rtl w:val="0"/>
          <w:lang w:val="es-ES_tradnl"/>
        </w:rPr>
        <w:t>“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  <w:lang w:val="es-ES_tradnl"/>
        </w:rPr>
        <w:t>Marshland</w:t>
      </w:r>
      <w:r>
        <w:rPr>
          <w:rStyle w:val="Ninguno"/>
          <w:rFonts w:ascii="Calibri" w:cs="Calibri" w:hAnsi="Calibri" w:eastAsia="Calibri" w:hint="default"/>
          <w:b w:val="1"/>
          <w:bCs w:val="1"/>
          <w:sz w:val="24"/>
          <w:szCs w:val="24"/>
          <w:u w:color="000000"/>
          <w:rtl w:val="0"/>
          <w:lang w:val="es-ES_tradnl"/>
        </w:rPr>
        <w:t xml:space="preserve">” </w:t>
      </w: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  <w:t>(</w:t>
      </w:r>
      <w:r>
        <w:rPr>
          <w:rStyle w:val="Ninguno"/>
          <w:rFonts w:ascii="Calibri" w:cs="Calibri" w:hAnsi="Calibri" w:eastAsia="Calibri"/>
          <w:i w:val="1"/>
          <w:iCs w:val="1"/>
          <w:sz w:val="24"/>
          <w:szCs w:val="24"/>
          <w:u w:color="000000"/>
          <w:rtl w:val="0"/>
          <w:lang w:val="it-IT"/>
        </w:rPr>
        <w:t xml:space="preserve">La </w:t>
      </w:r>
      <w:r>
        <w:rPr>
          <w:rStyle w:val="Ninguno"/>
          <w:rFonts w:ascii="Calibri" w:cs="Calibri" w:hAnsi="Calibri" w:eastAsia="Calibri"/>
          <w:i w:val="1"/>
          <w:iCs w:val="1"/>
          <w:sz w:val="24"/>
          <w:szCs w:val="24"/>
          <w:u w:color="000000"/>
          <w:rtl w:val="0"/>
          <w:lang w:val="es-ES_tradnl"/>
        </w:rPr>
        <w:t>isla m</w:t>
      </w:r>
      <w:r>
        <w:rPr>
          <w:rStyle w:val="Ninguno"/>
          <w:rFonts w:ascii="Calibri" w:cs="Calibri" w:hAnsi="Calibri" w:eastAsia="Calibri" w:hint="default"/>
          <w:i w:val="1"/>
          <w:iCs w:val="1"/>
          <w:sz w:val="24"/>
          <w:szCs w:val="24"/>
          <w:u w:color="000000"/>
          <w:rtl w:val="0"/>
          <w:lang w:val="es-ES_tradnl"/>
        </w:rPr>
        <w:t>í</w:t>
      </w:r>
      <w:r>
        <w:rPr>
          <w:rStyle w:val="Ninguno"/>
          <w:rFonts w:ascii="Calibri" w:cs="Calibri" w:hAnsi="Calibri" w:eastAsia="Calibri"/>
          <w:i w:val="1"/>
          <w:iCs w:val="1"/>
          <w:sz w:val="24"/>
          <w:szCs w:val="24"/>
          <w:u w:color="000000"/>
          <w:rtl w:val="0"/>
          <w:lang w:val="es-ES_tradnl"/>
        </w:rPr>
        <w:t>nima</w:t>
      </w: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  <w:t>)</w:t>
      </w: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de-DE"/>
        </w:rPr>
        <w:t>. Dir</w:t>
      </w: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  <w:t>ector:</w:t>
      </w: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pt-PT"/>
        </w:rPr>
        <w:t xml:space="preserve"> Alberto Rodr</w:t>
      </w:r>
      <w:r>
        <w:rPr>
          <w:rStyle w:val="Ninguno"/>
          <w:rFonts w:ascii="Calibri" w:cs="Calibri" w:hAnsi="Calibri" w:eastAsia="Calibri" w:hint="default"/>
          <w:sz w:val="24"/>
          <w:szCs w:val="24"/>
          <w:u w:color="000000"/>
          <w:rtl w:val="0"/>
          <w:lang w:val="es-ES_tradnl"/>
        </w:rPr>
        <w:t>í</w:t>
      </w: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pt-PT"/>
        </w:rPr>
        <w:t>guez. At</w:t>
      </w:r>
      <w:r>
        <w:rPr>
          <w:rStyle w:val="Ninguno"/>
          <w:rFonts w:ascii="Calibri" w:cs="Calibri" w:hAnsi="Calibri" w:eastAsia="Calibri" w:hint="default"/>
          <w:sz w:val="24"/>
          <w:szCs w:val="24"/>
          <w:u w:color="000000"/>
          <w:rtl w:val="0"/>
          <w:lang w:val="es-ES_tradnl"/>
        </w:rPr>
        <w:t>í</w:t>
      </w: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it-IT"/>
        </w:rPr>
        <w:t xml:space="preserve">pica </w:t>
      </w: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  <w:t>and</w:t>
      </w: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it-IT"/>
        </w:rPr>
        <w:t xml:space="preserve"> Sacromonte </w:t>
      </w: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  <w:t>Films.</w:t>
      </w:r>
      <w:r>
        <w:rPr>
          <w:rStyle w:val="Ninguno"/>
          <w:rFonts w:ascii="Calibri" w:cs="Calibri" w:hAnsi="Calibri" w:eastAsia="Calibri" w:hint="default"/>
          <w:sz w:val="24"/>
          <w:szCs w:val="24"/>
          <w:u w:color="000000"/>
          <w:rtl w:val="0"/>
          <w:lang w:val="es-ES_tradnl"/>
        </w:rPr>
        <w:t> 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Cuerpo A"/>
        <w:numPr>
          <w:ilvl w:val="0"/>
          <w:numId w:val="5"/>
        </w:numPr>
        <w:bidi w:val="0"/>
        <w:spacing w:line="288" w:lineRule="auto"/>
        <w:ind w:right="0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</w:pP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  <w:t>Audience Award, European Film Awards.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</w:rPr>
      </w:pPr>
    </w:p>
    <w:p>
      <w:pPr>
        <w:pStyle w:val="Cuerpo A"/>
        <w:numPr>
          <w:ilvl w:val="0"/>
          <w:numId w:val="5"/>
        </w:numPr>
        <w:bidi w:val="0"/>
        <w:spacing w:line="288" w:lineRule="auto"/>
        <w:ind w:right="0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</w:pP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  <w:t>Audience Award. Fantasia Film Festival (Canada)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</w:rPr>
      </w:pPr>
    </w:p>
    <w:p>
      <w:pPr>
        <w:pStyle w:val="Cuerpo A"/>
        <w:numPr>
          <w:ilvl w:val="0"/>
          <w:numId w:val="5"/>
        </w:numPr>
        <w:bidi w:val="0"/>
        <w:spacing w:line="288" w:lineRule="auto"/>
        <w:ind w:right="0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</w:pP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  <w:t>Best Cinematography and Actor, San Sebastian Film Festival (Spain). Nominated Best Film.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</w:rPr>
      </w:pPr>
    </w:p>
    <w:p>
      <w:pPr>
        <w:pStyle w:val="Cuerpo A"/>
        <w:numPr>
          <w:ilvl w:val="0"/>
          <w:numId w:val="5"/>
        </w:numPr>
        <w:bidi w:val="0"/>
        <w:spacing w:line="288" w:lineRule="auto"/>
        <w:ind w:right="0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</w:pP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  <w:t>Best Cinematography, Best Film and Actor (Audience Awards), Platino Awards (Iberoamerican Cinema). Other 8 nominations, including Best Film and Director.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</w:rPr>
      </w:pPr>
    </w:p>
    <w:p>
      <w:pPr>
        <w:pStyle w:val="Cuerpo A"/>
        <w:numPr>
          <w:ilvl w:val="0"/>
          <w:numId w:val="5"/>
        </w:numPr>
        <w:bidi w:val="0"/>
        <w:spacing w:line="288" w:lineRule="auto"/>
        <w:ind w:right="0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</w:pP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  <w:t>10 Goya Awards, including Best Director and Film (Spain).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</w:rPr>
      </w:pPr>
    </w:p>
    <w:p>
      <w:pPr>
        <w:pStyle w:val="Cuerpo A"/>
        <w:numPr>
          <w:ilvl w:val="0"/>
          <w:numId w:val="5"/>
        </w:numPr>
        <w:bidi w:val="0"/>
        <w:spacing w:line="288" w:lineRule="auto"/>
        <w:ind w:right="0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</w:pP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  <w:t>Audience Award, Nantes Spanish Film Festival (France)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</w:rPr>
      </w:pPr>
    </w:p>
    <w:p>
      <w:pPr>
        <w:pStyle w:val="Cuerpo A"/>
        <w:numPr>
          <w:ilvl w:val="0"/>
          <w:numId w:val="5"/>
        </w:numPr>
        <w:bidi w:val="0"/>
        <w:spacing w:line="288" w:lineRule="auto"/>
        <w:ind w:right="0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</w:pP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  <w:t xml:space="preserve">Best Film, Director, Actor, Cinematography, Editing, Original Screenplay, New Actress, Score, CEC Awards.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</w:rPr>
      </w:pPr>
    </w:p>
    <w:p>
      <w:pPr>
        <w:pStyle w:val="Cuerpo A"/>
        <w:numPr>
          <w:ilvl w:val="0"/>
          <w:numId w:val="5"/>
        </w:numPr>
        <w:bidi w:val="0"/>
        <w:spacing w:line="288" w:lineRule="auto"/>
        <w:ind w:right="0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</w:pP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  <w:t>Nominated Best Latin American Film, Ariel Awards (Mexico)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</w:rPr>
      </w:pPr>
    </w:p>
    <w:p>
      <w:pPr>
        <w:pStyle w:val="Cuerpo A"/>
        <w:numPr>
          <w:ilvl w:val="0"/>
          <w:numId w:val="5"/>
        </w:numPr>
        <w:bidi w:val="0"/>
        <w:spacing w:line="288" w:lineRule="auto"/>
        <w:ind w:right="0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</w:pP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  <w:t>Nominated Best Non-American Film, Bodil Awards (Denmark)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</w:rPr>
      </w:pPr>
    </w:p>
    <w:p>
      <w:pPr>
        <w:pStyle w:val="Cuerpo A"/>
        <w:numPr>
          <w:ilvl w:val="0"/>
          <w:numId w:val="5"/>
        </w:numPr>
        <w:bidi w:val="0"/>
        <w:spacing w:line="288" w:lineRule="auto"/>
        <w:ind w:right="0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</w:pP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  <w:t>Nominated, Politiken</w:t>
      </w: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  <w:t>’</w:t>
      </w: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  <w:t>s Audience Awards, CPH Prix (Denmark)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</w:rPr>
      </w:pPr>
    </w:p>
    <w:p>
      <w:pPr>
        <w:pStyle w:val="Cuerpo A"/>
        <w:numPr>
          <w:ilvl w:val="0"/>
          <w:numId w:val="5"/>
        </w:numPr>
        <w:bidi w:val="0"/>
        <w:spacing w:line="288" w:lineRule="auto"/>
        <w:ind w:right="0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</w:pP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  <w:t>Nominated Best Director, Les Arcs European Film Festival (France)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jc w:val="both"/>
        <w:rPr>
          <w:rStyle w:val="Ninguno"/>
          <w:rFonts w:ascii="PT Serif" w:cs="PT Serif" w:hAnsi="PT Serif" w:eastAsia="PT Serif"/>
          <w:sz w:val="24"/>
          <w:szCs w:val="24"/>
          <w:u w:color="000000"/>
        </w:rPr>
      </w:pPr>
      <w:r>
        <w:rPr>
          <w:rStyle w:val="Ninguno"/>
          <w:rFonts w:ascii="PT Serif" w:hAnsi="PT Serif" w:hint="default"/>
          <w:b w:val="1"/>
          <w:bCs w:val="1"/>
          <w:sz w:val="24"/>
          <w:szCs w:val="24"/>
          <w:u w:color="000000"/>
          <w:rtl w:val="0"/>
          <w:lang w:val="es-ES_tradnl"/>
        </w:rPr>
        <w:t>“</w:t>
      </w:r>
      <w:r>
        <w:rPr>
          <w:rStyle w:val="Ninguno"/>
          <w:rFonts w:ascii="PT Serif" w:hAnsi="PT Serif"/>
          <w:b w:val="1"/>
          <w:bCs w:val="1"/>
          <w:sz w:val="24"/>
          <w:szCs w:val="24"/>
          <w:u w:color="000000"/>
          <w:rtl w:val="0"/>
          <w:lang w:val="es-ES_tradnl"/>
        </w:rPr>
        <w:t>Who Killed Bambi?</w:t>
      </w:r>
      <w:r>
        <w:rPr>
          <w:rStyle w:val="Ninguno"/>
          <w:rFonts w:ascii="PT Serif" w:hAnsi="PT Serif"/>
          <w:b w:val="1"/>
          <w:bCs w:val="1"/>
          <w:i w:val="1"/>
          <w:iCs w:val="1"/>
          <w:sz w:val="24"/>
          <w:szCs w:val="24"/>
          <w:u w:color="000000"/>
          <w:rtl w:val="0"/>
          <w:lang w:val="es-ES_tradnl"/>
        </w:rPr>
        <w:t xml:space="preserve"> </w:t>
      </w:r>
      <w:r>
        <w:rPr>
          <w:rStyle w:val="Ninguno"/>
          <w:rFonts w:ascii="PT Serif" w:hAnsi="PT Serif"/>
          <w:i w:val="1"/>
          <w:iCs w:val="1"/>
          <w:sz w:val="24"/>
          <w:szCs w:val="24"/>
          <w:u w:color="000000"/>
          <w:rtl w:val="0"/>
          <w:lang w:val="es-ES_tradnl"/>
        </w:rPr>
        <w:t>(</w:t>
      </w:r>
      <w:r>
        <w:rPr>
          <w:rStyle w:val="Ninguno"/>
          <w:rFonts w:ascii="PT Serif" w:hAnsi="PT Serif" w:hint="default"/>
          <w:i w:val="1"/>
          <w:iCs w:val="1"/>
          <w:sz w:val="24"/>
          <w:szCs w:val="24"/>
          <w:u w:color="000000"/>
          <w:rtl w:val="0"/>
          <w:lang w:val="es-ES_tradnl"/>
        </w:rPr>
        <w:t>¿</w:t>
      </w:r>
      <w:r>
        <w:rPr>
          <w:rStyle w:val="Ninguno"/>
          <w:rFonts w:ascii="PT Serif" w:hAnsi="PT Serif"/>
          <w:i w:val="1"/>
          <w:iCs w:val="1"/>
          <w:sz w:val="24"/>
          <w:szCs w:val="24"/>
          <w:u w:color="000000"/>
          <w:rtl w:val="0"/>
          <w:lang w:val="es-ES_tradnl"/>
        </w:rPr>
        <w:t>Qui</w:t>
      </w:r>
      <w:r>
        <w:rPr>
          <w:rStyle w:val="Ninguno"/>
          <w:rFonts w:ascii="PT Serif" w:hAnsi="PT Serif" w:hint="default"/>
          <w:i w:val="1"/>
          <w:iCs w:val="1"/>
          <w:sz w:val="24"/>
          <w:szCs w:val="24"/>
          <w:u w:color="000000"/>
          <w:rtl w:val="0"/>
          <w:lang w:val="es-ES_tradnl"/>
        </w:rPr>
        <w:t>é</w:t>
      </w:r>
      <w:r>
        <w:rPr>
          <w:rStyle w:val="Ninguno"/>
          <w:rFonts w:ascii="PT Serif" w:hAnsi="PT Serif"/>
          <w:i w:val="1"/>
          <w:iCs w:val="1"/>
          <w:sz w:val="24"/>
          <w:szCs w:val="24"/>
          <w:u w:color="000000"/>
          <w:rtl w:val="0"/>
          <w:lang w:val="es-ES_tradnl"/>
        </w:rPr>
        <w:t>n mat</w:t>
      </w:r>
      <w:r>
        <w:rPr>
          <w:rStyle w:val="Ninguno"/>
          <w:rFonts w:ascii="PT Serif" w:hAnsi="PT Serif" w:hint="default"/>
          <w:i w:val="1"/>
          <w:iCs w:val="1"/>
          <w:sz w:val="24"/>
          <w:szCs w:val="24"/>
          <w:u w:color="000000"/>
          <w:rtl w:val="0"/>
          <w:lang w:val="es-ES_tradnl"/>
        </w:rPr>
        <w:t xml:space="preserve">ó </w:t>
      </w:r>
      <w:r>
        <w:rPr>
          <w:rStyle w:val="Ninguno"/>
          <w:rFonts w:ascii="PT Serif" w:hAnsi="PT Serif"/>
          <w:i w:val="1"/>
          <w:iCs w:val="1"/>
          <w:sz w:val="24"/>
          <w:szCs w:val="24"/>
          <w:u w:color="000000"/>
          <w:rtl w:val="0"/>
          <w:lang w:val="es-ES_tradnl"/>
        </w:rPr>
        <w:t>a Bambi?).</w:t>
      </w:r>
      <w:r>
        <w:rPr>
          <w:rStyle w:val="Ninguno"/>
          <w:rFonts w:ascii="PT Serif" w:hAnsi="PT Serif"/>
          <w:sz w:val="24"/>
          <w:szCs w:val="24"/>
          <w:u w:color="000000"/>
          <w:rtl w:val="0"/>
          <w:lang w:val="es-ES_tradnl"/>
        </w:rPr>
        <w:t xml:space="preserve"> Director: Santi Amodeo. Rodar y Rodar.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sz w:val="24"/>
          <w:szCs w:val="24"/>
        </w:rPr>
      </w:pP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de-DE"/>
        </w:rPr>
        <w:t>“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Rey Gitano</w:t>
      </w: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.</w:t>
      </w:r>
      <w:r>
        <w:rPr>
          <w:rStyle w:val="Ninguno"/>
          <w:rFonts w:ascii="PT Serif" w:hAnsi="PT Serif"/>
          <w:sz w:val="24"/>
          <w:szCs w:val="24"/>
          <w:rtl w:val="0"/>
          <w:lang w:val="de-DE"/>
        </w:rPr>
        <w:t xml:space="preserve"> Dir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ector: Juanma Bajo Ulloa. RH Cinema.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b w:val="1"/>
          <w:bCs w:val="1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b w:val="1"/>
          <w:bCs w:val="1"/>
          <w:sz w:val="24"/>
          <w:szCs w:val="24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2011</w:t>
      </w: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sz w:val="24"/>
          <w:szCs w:val="24"/>
        </w:rPr>
      </w:pPr>
      <w:r>
        <w:rPr>
          <w:rStyle w:val="Ninguno"/>
          <w:rFonts w:ascii="PT Serif" w:hAnsi="PT Serif" w:hint="default"/>
          <w:b w:val="1"/>
          <w:bCs w:val="1"/>
          <w:i w:val="1"/>
          <w:iCs w:val="1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PT Serif" w:hAnsi="PT Serif"/>
          <w:b w:val="1"/>
          <w:bCs w:val="1"/>
          <w:i w:val="1"/>
          <w:iCs w:val="1"/>
          <w:sz w:val="24"/>
          <w:szCs w:val="24"/>
          <w:rtl w:val="0"/>
          <w:lang w:val="es-ES_tradnl"/>
        </w:rPr>
        <w:t>A Squared World</w:t>
      </w:r>
      <w:r>
        <w:rPr>
          <w:rStyle w:val="Ninguno"/>
          <w:rFonts w:ascii="PT Serif" w:hAnsi="PT Serif" w:hint="default"/>
          <w:b w:val="1"/>
          <w:bCs w:val="1"/>
          <w:i w:val="1"/>
          <w:iCs w:val="1"/>
          <w:sz w:val="24"/>
          <w:szCs w:val="24"/>
          <w:rtl w:val="0"/>
          <w:lang w:val="es-ES_tradnl"/>
        </w:rPr>
        <w:t xml:space="preserve">” </w:t>
      </w:r>
      <w:r>
        <w:rPr>
          <w:rStyle w:val="Ninguno"/>
          <w:rFonts w:ascii="PT Serif" w:hAnsi="PT Serif"/>
          <w:i w:val="1"/>
          <w:iCs w:val="1"/>
          <w:sz w:val="24"/>
          <w:szCs w:val="24"/>
          <w:rtl w:val="0"/>
          <w:lang w:val="es-ES_tradnl"/>
        </w:rPr>
        <w:t>(Un mundo cuadrado)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 xml:space="preserve">. </w:t>
      </w:r>
      <w:r>
        <w:rPr>
          <w:rStyle w:val="Ninguno"/>
          <w:rFonts w:ascii="PT Serif" w:hAnsi="PT Serif"/>
          <w:sz w:val="24"/>
          <w:szCs w:val="24"/>
          <w:rtl w:val="0"/>
          <w:lang w:val="de-DE"/>
        </w:rPr>
        <w:t>Dir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 xml:space="preserve">ector: </w:t>
      </w:r>
      <w:r>
        <w:rPr>
          <w:rStyle w:val="Ninguno"/>
          <w:rFonts w:ascii="PT Serif" w:hAnsi="PT Serif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PT Serif" w:hAnsi="PT Serif"/>
          <w:sz w:val="24"/>
          <w:szCs w:val="24"/>
          <w:rtl w:val="0"/>
          <w:lang w:val="it-IT"/>
        </w:rPr>
        <w:t>lvaro Begines. La Zanfo</w:t>
      </w:r>
      <w:r>
        <w:rPr>
          <w:rStyle w:val="Ninguno"/>
          <w:rFonts w:ascii="PT Serif" w:hAnsi="PT Serif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a producciones.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sz w:val="24"/>
          <w:szCs w:val="24"/>
        </w:rPr>
      </w:pP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de-DE"/>
        </w:rPr>
        <w:t>“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it-IT"/>
        </w:rPr>
        <w:t>12 + 1. Una comedia metaf</w:t>
      </w: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it-IT"/>
        </w:rPr>
        <w:t>sica</w:t>
      </w: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.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 xml:space="preserve"> Also, Assistant Director.</w:t>
      </w:r>
      <w:r>
        <w:rPr>
          <w:rStyle w:val="Ninguno"/>
          <w:rFonts w:ascii="PT Serif" w:hAnsi="PT Serif"/>
          <w:sz w:val="24"/>
          <w:szCs w:val="24"/>
          <w:rtl w:val="0"/>
          <w:lang w:val="de-DE"/>
        </w:rPr>
        <w:t xml:space="preserve"> Dir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ector:</w:t>
      </w:r>
      <w:r>
        <w:rPr>
          <w:rStyle w:val="Ninguno"/>
          <w:rFonts w:ascii="PT Serif" w:hAnsi="PT Serif"/>
          <w:sz w:val="24"/>
          <w:szCs w:val="24"/>
          <w:rtl w:val="0"/>
          <w:lang w:val="pt-PT"/>
        </w:rPr>
        <w:t xml:space="preserve"> Chiqui Carabante. Divina Mec</w:t>
      </w:r>
      <w:r>
        <w:rPr>
          <w:rStyle w:val="Ninguno"/>
          <w:rFonts w:ascii="PT Serif" w:hAnsi="PT Serif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PT Serif" w:hAnsi="PT Serif"/>
          <w:sz w:val="24"/>
          <w:szCs w:val="24"/>
          <w:rtl w:val="0"/>
          <w:lang w:val="it-IT"/>
        </w:rPr>
        <w:t>nica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 xml:space="preserve"> S.L.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b w:val="1"/>
          <w:bCs w:val="1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b w:val="1"/>
          <w:bCs w:val="1"/>
          <w:sz w:val="24"/>
          <w:szCs w:val="24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2009</w:t>
      </w: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sz w:val="24"/>
          <w:szCs w:val="24"/>
        </w:rPr>
      </w:pP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de-DE"/>
        </w:rPr>
        <w:t>“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n-US"/>
        </w:rPr>
        <w:t>After</w:t>
      </w: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.</w:t>
      </w:r>
      <w:r>
        <w:rPr>
          <w:rStyle w:val="Ninguno"/>
          <w:rFonts w:ascii="PT Serif" w:hAnsi="PT Serif"/>
          <w:sz w:val="24"/>
          <w:szCs w:val="24"/>
          <w:rtl w:val="0"/>
          <w:lang w:val="de-DE"/>
        </w:rPr>
        <w:t xml:space="preserve"> Dir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ector:</w:t>
      </w:r>
      <w:r>
        <w:rPr>
          <w:rStyle w:val="Ninguno"/>
          <w:rFonts w:ascii="PT Serif" w:hAnsi="PT Serif"/>
          <w:sz w:val="24"/>
          <w:szCs w:val="24"/>
          <w:rtl w:val="0"/>
          <w:lang w:val="pt-PT"/>
        </w:rPr>
        <w:t xml:space="preserve"> Alberto Rodr</w:t>
      </w:r>
      <w:r>
        <w:rPr>
          <w:rStyle w:val="Ninguno"/>
          <w:rFonts w:ascii="PT Serif" w:hAnsi="PT Serif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guez. Tesela and La Zanfo</w:t>
      </w:r>
      <w:r>
        <w:rPr>
          <w:rStyle w:val="Ninguno"/>
          <w:rFonts w:ascii="PT Serif" w:hAnsi="PT Serif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PT Serif" w:hAnsi="PT Serif"/>
          <w:sz w:val="24"/>
          <w:szCs w:val="24"/>
          <w:rtl w:val="0"/>
          <w:lang w:val="it-IT"/>
        </w:rPr>
        <w:t>a.</w:t>
      </w:r>
    </w:p>
    <w:p>
      <w:pPr>
        <w:pStyle w:val="Cuerpo A"/>
        <w:numPr>
          <w:ilvl w:val="2"/>
          <w:numId w:val="7"/>
        </w:numPr>
        <w:bidi w:val="0"/>
        <w:ind w:right="0"/>
        <w:jc w:val="both"/>
        <w:rPr>
          <w:rStyle w:val="Ninguno"/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  <w:lang w:val="es-ES_tradnl"/>
        </w:rPr>
      </w:pPr>
      <w:r>
        <w:rPr>
          <w:rStyle w:val="Ninguno"/>
          <w:rFonts w:ascii="Calibri" w:cs="Calibri" w:hAnsi="Calibri" w:eastAsia="Calibri"/>
          <w:b w:val="0"/>
          <w:bCs w:val="0"/>
          <w:sz w:val="24"/>
          <w:szCs w:val="24"/>
          <w:u w:color="000000"/>
          <w:rtl w:val="0"/>
          <w:lang w:val="es-ES_tradnl"/>
        </w:rPr>
        <w:t>Nominated Best Cinematography, Goya Awards. Also Best Screenplay and New Actress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</w:rPr>
      </w:pPr>
    </w:p>
    <w:p>
      <w:pPr>
        <w:pStyle w:val="Cuerpo A"/>
        <w:numPr>
          <w:ilvl w:val="2"/>
          <w:numId w:val="7"/>
        </w:numPr>
        <w:bidi w:val="0"/>
        <w:ind w:right="0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</w:pP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  <w:t>Best Film, Nantes Spanish Film Festival (France)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</w:rPr>
      </w:pPr>
    </w:p>
    <w:p>
      <w:pPr>
        <w:pStyle w:val="Cuerpo A"/>
        <w:numPr>
          <w:ilvl w:val="2"/>
          <w:numId w:val="7"/>
        </w:numPr>
        <w:bidi w:val="0"/>
        <w:ind w:right="0"/>
        <w:jc w:val="both"/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</w:pPr>
      <w:r>
        <w:rPr>
          <w:rStyle w:val="Ninguno"/>
          <w:rFonts w:ascii="Calibri" w:cs="Calibri" w:hAnsi="Calibri" w:eastAsia="Calibri"/>
          <w:sz w:val="24"/>
          <w:szCs w:val="24"/>
          <w:u w:color="000000"/>
          <w:rtl w:val="0"/>
          <w:lang w:val="es-ES_tradnl"/>
        </w:rPr>
        <w:t>Nominated, Rome Film Festival (Italy)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Ninguno"/>
          <w:rFonts w:ascii="PT Serif" w:cs="PT Serif" w:hAnsi="PT Serif" w:eastAsia="PT Serif"/>
          <w:sz w:val="24"/>
          <w:szCs w:val="24"/>
          <w:u w:color="000000"/>
        </w:rPr>
      </w:pP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b w:val="1"/>
          <w:bCs w:val="1"/>
          <w:sz w:val="24"/>
          <w:szCs w:val="24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2008</w:t>
      </w: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b w:val="1"/>
          <w:bCs w:val="1"/>
          <w:sz w:val="24"/>
          <w:szCs w:val="24"/>
        </w:rPr>
      </w:pP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Before the Fall</w:t>
      </w: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 xml:space="preserve">” 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(</w:t>
      </w:r>
      <w:r>
        <w:rPr>
          <w:rStyle w:val="Ninguno"/>
          <w:rFonts w:ascii="PT Serif" w:hAnsi="PT Serif"/>
          <w:i w:val="1"/>
          <w:iCs w:val="1"/>
          <w:sz w:val="24"/>
          <w:szCs w:val="24"/>
          <w:rtl w:val="0"/>
          <w:lang w:val="fr-FR"/>
        </w:rPr>
        <w:t>Tres d</w:t>
      </w:r>
      <w:r>
        <w:rPr>
          <w:rStyle w:val="Ninguno"/>
          <w:rFonts w:ascii="PT Serif" w:hAnsi="PT Serif" w:hint="default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PT Serif" w:hAnsi="PT Serif"/>
          <w:i w:val="1"/>
          <w:iCs w:val="1"/>
          <w:sz w:val="24"/>
          <w:szCs w:val="24"/>
          <w:rtl w:val="0"/>
          <w:lang w:val="es-ES_tradnl"/>
        </w:rPr>
        <w:t>as: El verano de la roca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)</w:t>
      </w:r>
      <w:r>
        <w:rPr>
          <w:rStyle w:val="Ninguno"/>
          <w:rFonts w:ascii="PT Serif" w:hAnsi="PT Serif"/>
          <w:sz w:val="24"/>
          <w:szCs w:val="24"/>
          <w:rtl w:val="0"/>
          <w:lang w:val="de-DE"/>
        </w:rPr>
        <w:t>. Dir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ector: F. Javier Guti</w:t>
      </w:r>
      <w:r>
        <w:rPr>
          <w:rStyle w:val="Ninguno"/>
          <w:rFonts w:ascii="PT Serif" w:hAnsi="PT Serif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PT Serif" w:hAnsi="PT Serif"/>
          <w:sz w:val="24"/>
          <w:szCs w:val="24"/>
          <w:rtl w:val="0"/>
          <w:lang w:val="it-IT"/>
        </w:rPr>
        <w:t xml:space="preserve">rrez. Maestranza Films, Green Moon 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 xml:space="preserve">and Pentagrama. 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b w:val="1"/>
          <w:bCs w:val="1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b w:val="1"/>
          <w:bCs w:val="1"/>
          <w:sz w:val="24"/>
          <w:szCs w:val="24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2007</w:t>
      </w: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sz w:val="24"/>
          <w:szCs w:val="24"/>
        </w:rPr>
      </w:pP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Hispania: the legend</w:t>
      </w: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 xml:space="preserve">” 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(</w:t>
      </w:r>
      <w:r>
        <w:rPr>
          <w:rStyle w:val="Ninguno"/>
          <w:rFonts w:ascii="PT Serif" w:hAnsi="PT Serif"/>
          <w:i w:val="1"/>
          <w:iCs w:val="1"/>
          <w:sz w:val="24"/>
          <w:szCs w:val="24"/>
          <w:rtl w:val="0"/>
          <w:lang w:val="es-ES_tradnl"/>
        </w:rPr>
        <w:t>Hispania. La leyenda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). 2 episodes. TV series. Bamb</w:t>
      </w:r>
      <w:r>
        <w:rPr>
          <w:rStyle w:val="Ninguno"/>
          <w:rFonts w:ascii="PT Serif" w:hAnsi="PT Serif" w:hint="default"/>
          <w:sz w:val="24"/>
          <w:szCs w:val="24"/>
          <w:rtl w:val="0"/>
          <w:lang w:val="es-ES_tradnl"/>
        </w:rPr>
        <w:t xml:space="preserve">ú 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 xml:space="preserve">Producciones. Antena 3 TV. 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b w:val="1"/>
          <w:bCs w:val="1"/>
          <w:sz w:val="24"/>
          <w:szCs w:val="24"/>
        </w:rPr>
      </w:pP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2006</w:t>
      </w: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sz w:val="24"/>
          <w:szCs w:val="24"/>
        </w:rPr>
      </w:pP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“¿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Por qu</w:t>
      </w: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se frotan las patitas?</w:t>
      </w: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PT Serif" w:hAnsi="PT Serif"/>
          <w:sz w:val="24"/>
          <w:szCs w:val="24"/>
          <w:rtl w:val="0"/>
          <w:lang w:val="de-DE"/>
        </w:rPr>
        <w:t xml:space="preserve"> Dir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 xml:space="preserve">ector: </w:t>
      </w:r>
      <w:r>
        <w:rPr>
          <w:rStyle w:val="Ninguno"/>
          <w:rFonts w:ascii="PT Serif" w:hAnsi="PT Serif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lvaro Begines. Tesela.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spacing w:line="288" w:lineRule="auto"/>
        <w:jc w:val="both"/>
        <w:rPr>
          <w:rStyle w:val="Ninguno"/>
          <w:rFonts w:ascii="PT Serif" w:cs="PT Serif" w:hAnsi="PT Serif" w:eastAsia="PT Serif"/>
          <w:sz w:val="24"/>
          <w:szCs w:val="24"/>
        </w:rPr>
      </w:pP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PT Serif" w:hAnsi="PT Serif"/>
          <w:b w:val="1"/>
          <w:bCs w:val="1"/>
          <w:sz w:val="24"/>
          <w:szCs w:val="24"/>
          <w:rtl w:val="0"/>
          <w:lang w:val="es-ES_tradnl"/>
        </w:rPr>
        <w:t>Doghead</w:t>
      </w:r>
      <w:r>
        <w:rPr>
          <w:rStyle w:val="Ninguno"/>
          <w:rFonts w:ascii="PT Serif" w:hAnsi="PT Serif" w:hint="default"/>
          <w:b w:val="1"/>
          <w:bCs w:val="1"/>
          <w:sz w:val="24"/>
          <w:szCs w:val="24"/>
          <w:rtl w:val="0"/>
          <w:lang w:val="es-ES_tradnl"/>
        </w:rPr>
        <w:t xml:space="preserve">” </w:t>
      </w:r>
      <w:r>
        <w:rPr>
          <w:rStyle w:val="Ninguno"/>
          <w:rFonts w:ascii="PT Serif" w:hAnsi="PT Serif"/>
          <w:i w:val="1"/>
          <w:iCs w:val="1"/>
          <w:sz w:val="24"/>
          <w:szCs w:val="24"/>
          <w:rtl w:val="0"/>
          <w:lang w:val="es-ES_tradnl"/>
        </w:rPr>
        <w:t xml:space="preserve">(Cabeza de perro). </w:t>
      </w:r>
      <w:r>
        <w:rPr>
          <w:rStyle w:val="Ninguno"/>
          <w:rFonts w:ascii="PT Serif" w:hAnsi="PT Serif"/>
          <w:sz w:val="24"/>
          <w:szCs w:val="24"/>
          <w:rtl w:val="0"/>
          <w:lang w:val="de-DE"/>
        </w:rPr>
        <w:t>Dir</w:t>
      </w:r>
      <w:r>
        <w:rPr>
          <w:rStyle w:val="Ninguno"/>
          <w:rFonts w:ascii="PT Serif" w:hAnsi="PT Serif"/>
          <w:sz w:val="24"/>
          <w:szCs w:val="24"/>
          <w:rtl w:val="0"/>
          <w:lang w:val="es-ES_tradnl"/>
        </w:rPr>
        <w:t>ector: Santi Amodeo. Tesela and la Zanfo</w:t>
      </w:r>
      <w:r>
        <w:rPr>
          <w:rStyle w:val="Ninguno"/>
          <w:rFonts w:ascii="PT Serif" w:hAnsi="PT Serif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PT Serif" w:hAnsi="PT Serif"/>
          <w:sz w:val="24"/>
          <w:szCs w:val="24"/>
          <w:rtl w:val="0"/>
          <w:lang w:val="it-IT"/>
        </w:rPr>
        <w:t>a.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0"/>
          <w:numId w:val="5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sz w:val="24"/>
          <w:szCs w:val="24"/>
          <w:rtl w:val="0"/>
          <w:lang w:val="es-ES_tradnl"/>
        </w:rPr>
      </w:pPr>
      <w:r>
        <w:rPr>
          <w:rFonts w:ascii="PT Serif" w:hAnsi="PT Serif"/>
          <w:sz w:val="24"/>
          <w:szCs w:val="24"/>
          <w:rtl w:val="0"/>
          <w:lang w:val="es-ES_tradnl"/>
        </w:rPr>
        <w:t>Best New Actress, Goya Awards (Spain)</w:t>
      </w:r>
    </w:p>
    <w:p>
      <w:pPr>
        <w:pStyle w:val="Por omisión"/>
        <w:spacing w:line="288" w:lineRule="auto"/>
        <w:jc w:val="both"/>
        <w:rPr>
          <w:rFonts w:ascii="PT Serif" w:cs="PT Serif" w:hAnsi="PT Serif" w:eastAsia="PT Serif"/>
          <w:sz w:val="24"/>
          <w:szCs w:val="24"/>
        </w:rPr>
      </w:pPr>
    </w:p>
    <w:p>
      <w:pPr>
        <w:pStyle w:val="Por omisión"/>
        <w:numPr>
          <w:ilvl w:val="0"/>
          <w:numId w:val="5"/>
        </w:numPr>
        <w:bidi w:val="0"/>
        <w:spacing w:line="288" w:lineRule="auto"/>
        <w:ind w:right="0"/>
        <w:jc w:val="both"/>
        <w:rPr>
          <w:rFonts w:ascii="PT Serif" w:cs="PT Serif" w:hAnsi="PT Serif" w:eastAsia="PT Serif"/>
          <w:sz w:val="24"/>
          <w:szCs w:val="24"/>
          <w:rtl w:val="0"/>
          <w:lang w:val="es-ES_tradnl"/>
        </w:rPr>
      </w:pPr>
      <w:r>
        <w:rPr>
          <w:rFonts w:ascii="PT Serif" w:hAnsi="PT Serif"/>
          <w:sz w:val="24"/>
          <w:szCs w:val="24"/>
          <w:rtl w:val="0"/>
          <w:lang w:val="es-ES_tradnl"/>
        </w:rPr>
        <w:t>Best Actor, Shanghai Film Festival (China).</w:t>
      </w:r>
    </w:p>
    <w:p>
      <w:pPr>
        <w:pStyle w:val="Por omisión"/>
        <w:spacing w:line="288" w:lineRule="auto"/>
        <w:jc w:val="both"/>
      </w:pPr>
      <w:r>
        <w:rPr>
          <w:rFonts w:ascii="PT Serif" w:cs="PT Serif" w:hAnsi="PT Serif" w:eastAsia="PT Serif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1440" w:bottom="1134" w:left="144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PT Serif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tabs>
        <w:tab w:val="center" w:pos="4513"/>
        <w:tab w:val="right" w:pos="9000"/>
        <w:tab w:val="clear" w:pos="9020"/>
      </w:tabs>
    </w:pPr>
    <w:r>
      <w:rPr>
        <w:rStyle w:val="Ninguno"/>
        <w:sz w:val="18"/>
        <w:szCs w:val="18"/>
      </w:rPr>
      <w:tab/>
    </w:r>
    <w:r>
      <w:rPr>
        <w:rStyle w:val="Ninguno"/>
        <w:sz w:val="18"/>
        <w:szCs w:val="18"/>
        <w:rtl w:val="0"/>
      </w:rPr>
      <w:fldChar w:fldCharType="begin" w:fldLock="0"/>
    </w:r>
    <w:r>
      <w:rPr>
        <w:rStyle w:val="Ninguno"/>
        <w:sz w:val="18"/>
        <w:szCs w:val="18"/>
        <w:rtl w:val="0"/>
      </w:rPr>
      <w:instrText xml:space="preserve"> PAGE </w:instrText>
    </w:r>
    <w:r>
      <w:rPr>
        <w:rStyle w:val="Ninguno"/>
        <w:sz w:val="18"/>
        <w:szCs w:val="18"/>
        <w:rtl w:val="0"/>
      </w:rPr>
      <w:fldChar w:fldCharType="separate" w:fldLock="0"/>
    </w:r>
    <w:r>
      <w:rPr>
        <w:rStyle w:val="Ninguno"/>
        <w:sz w:val="18"/>
        <w:szCs w:val="18"/>
        <w:rtl w:val="0"/>
      </w:rPr>
      <w:t>4</w:t>
    </w:r>
    <w:r>
      <w:rPr>
        <w:rStyle w:val="Ninguno"/>
        <w:sz w:val="18"/>
        <w:szCs w:val="18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uión"/>
  </w:abstractNum>
  <w:abstractNum w:abstractNumId="1">
    <w:multiLevelType w:val="hybridMultilevel"/>
    <w:styleLink w:val="Guión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1"/>
  </w:abstractNum>
  <w:abstractNum w:abstractNumId="3">
    <w:multiLevelType w:val="hybridMultilevel"/>
    <w:styleLink w:val="Estilo importado 1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53" w:hanging="393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73" w:hanging="393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93" w:hanging="393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913" w:hanging="393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33" w:hanging="393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353" w:hanging="393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5073" w:hanging="393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793" w:hanging="393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513" w:hanging="393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Viñetas"/>
  </w:abstractNum>
  <w:abstractNum w:abstractNumId="5">
    <w:multiLevelType w:val="hybridMultilevel"/>
    <w:styleLink w:val="Viñetas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38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98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8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18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78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38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498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62" w:hanging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02" w:hanging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42" w:hanging="26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82" w:hanging="26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22" w:hanging="26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62" w:hanging="26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02" w:hanging="26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42" w:hanging="26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82" w:hanging="26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Ninguno">
    <w:name w:val="Ninguno"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numbering" w:styleId="Guión">
    <w:name w:val="Guión"/>
    <w:pPr>
      <w:numPr>
        <w:numId w:val="1"/>
      </w:numPr>
    </w:pPr>
  </w:style>
  <w:style w:type="character" w:styleId="Ninguno A">
    <w:name w:val="Ninguno A"/>
    <w:basedOn w:val="Ninguno"/>
    <w:rPr>
      <w:lang w:val="es-ES_tradnl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numbering" w:styleId="Estilo importado 1">
    <w:name w:val="Estilo importado 1"/>
    <w:pPr>
      <w:numPr>
        <w:numId w:val="4"/>
      </w:numPr>
    </w:pPr>
  </w:style>
  <w:style w:type="numbering" w:styleId="Viñetas">
    <w:name w:val="Viñetas"/>
    <w:pPr>
      <w:numPr>
        <w:numId w:val="6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